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81E3" w14:textId="77777777" w:rsidR="00C60B96" w:rsidRPr="00841C60" w:rsidRDefault="00C60B96" w:rsidP="00C60B96">
      <w:pPr>
        <w:jc w:val="center"/>
        <w:rPr>
          <w:rFonts w:ascii="Times New Roman" w:hAnsi="Times New Roman" w:cs="Times New Roman"/>
          <w:b/>
          <w:i/>
        </w:rPr>
      </w:pPr>
      <w:r w:rsidRPr="00841C60">
        <w:rPr>
          <w:rFonts w:ascii="Times New Roman" w:hAnsi="Times New Roman" w:cs="Times New Roman"/>
          <w:b/>
          <w:i/>
        </w:rPr>
        <w:t>Karta zgodności z kryteriami wybory operacji dla celu ogólnego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5"/>
        <w:gridCol w:w="1013"/>
        <w:gridCol w:w="2386"/>
        <w:gridCol w:w="991"/>
        <w:gridCol w:w="425"/>
        <w:gridCol w:w="2833"/>
        <w:gridCol w:w="1417"/>
      </w:tblGrid>
      <w:tr w:rsidR="00C60B96" w:rsidRPr="00841C60" w14:paraId="4007DFF0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46C533" w14:textId="25FABB1C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Karta oceny</w:t>
            </w:r>
            <w:r w:rsidR="00AF0EF4">
              <w:rPr>
                <w:rFonts w:ascii="Times New Roman" w:hAnsi="Times New Roman" w:cs="Times New Roman"/>
                <w:b/>
              </w:rPr>
              <w:t xml:space="preserve"> operacji w ramach konkursu nr 20/2019</w:t>
            </w:r>
          </w:p>
        </w:tc>
      </w:tr>
      <w:tr w:rsidR="00C60B96" w:rsidRPr="00841C60" w14:paraId="4D1EA816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6CCB0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30872EE4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……………………………………………………………………………………………………..</w:t>
            </w:r>
          </w:p>
        </w:tc>
      </w:tr>
      <w:tr w:rsidR="00C60B96" w:rsidRPr="00841C60" w14:paraId="5B23C740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323DE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60B96" w:rsidRPr="00841C60" w14:paraId="3A94DDCB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FC6A8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60B96" w:rsidRPr="00841C60" w14:paraId="2A60BD95" w14:textId="77777777" w:rsidTr="00D264EA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D8883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0">
              <w:rPr>
                <w:rFonts w:ascii="Times New Roman" w:hAnsi="Times New Roman" w:cs="Times New Roman"/>
                <w:b/>
                <w:sz w:val="28"/>
                <w:szCs w:val="28"/>
              </w:rPr>
              <w:t>Cel ogólny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0CA4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0">
              <w:rPr>
                <w:rFonts w:ascii="Times New Roman" w:hAnsi="Times New Roman" w:cs="Times New Roman"/>
                <w:b/>
                <w:sz w:val="28"/>
                <w:szCs w:val="28"/>
              </w:rPr>
              <w:t>1 Konkurencyjny i innowacyjny obszar rybacki i akwakultury.</w:t>
            </w:r>
          </w:p>
        </w:tc>
      </w:tr>
      <w:tr w:rsidR="00C60B96" w:rsidRPr="00841C60" w14:paraId="7DFDDFC0" w14:textId="77777777" w:rsidTr="00D264EA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5B3F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562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1.1 Wsparcie działań dostosowawczych i naprawczych środowiska wodnego wynikających z klęsk żywiołowych, szkodliwej działalności człowieka i zwierząt oraz łagodzących zmiany klimatu.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42A7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1.2 Podnoszenie wartości produktów rybackich oraz rozwój usług obejmujących rybactwo i działalność gospodarczą wykorzystującą potencjał obszaru rybackiego.</w:t>
            </w:r>
          </w:p>
        </w:tc>
      </w:tr>
      <w:tr w:rsidR="00C60B96" w:rsidRPr="00841C60" w14:paraId="30B8E4A9" w14:textId="77777777" w:rsidTr="00D264EA">
        <w:trPr>
          <w:trHeight w:val="33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7DB5D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0B4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1.1.1 Wspieranie działalności mającej na celu przeciwdziałanie i zapobieganie szkodom.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FE55" w14:textId="77777777" w:rsidR="00C60B96" w:rsidRPr="004324BD" w:rsidRDefault="00C60B96" w:rsidP="00D264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4BD">
              <w:rPr>
                <w:rFonts w:ascii="Times New Roman" w:hAnsi="Times New Roman" w:cs="Times New Roman"/>
                <w:bCs/>
                <w:sz w:val="20"/>
                <w:szCs w:val="20"/>
              </w:rPr>
              <w:t>1.2.1 Budowa, przebudowa, rozbudowa i/lub adaptacja oraz wyposażenie w sprzęt, urządzenia i/lub innowacyjną technologię obiektów, służących zrównoważonej gospodarce rybackiej oraz do chowu i hodowli ryb.</w:t>
            </w:r>
          </w:p>
        </w:tc>
      </w:tr>
      <w:tr w:rsidR="00C60B96" w:rsidRPr="00841C60" w14:paraId="39A7B608" w14:textId="77777777" w:rsidTr="00D264EA">
        <w:trPr>
          <w:trHeight w:val="1203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902CF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89C2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1.1.2 Wspieranie działań mających na celu ograniczenie emisji substancji powodujących zmiany klimatyczne.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80B0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Wsparcie i różnicowanie działalności gospodarczej na obszarze rybackim</w:t>
            </w:r>
          </w:p>
        </w:tc>
      </w:tr>
      <w:tr w:rsidR="00C60B96" w:rsidRPr="00841C60" w14:paraId="658D8DC1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FF2DD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74EC7134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84156F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370184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41F5A6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79EA32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1A7AF9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C60B96" w:rsidRPr="00841C60" w14:paraId="4DD206A7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FD46C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08E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6AD0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ADEB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regulaminem doradztwa. Wnioskodawca powinien zgłosić się na doradztwo z uzupełnionym wnioskiem, biznesplanem oraz załącznikami do wniosku.</w:t>
            </w:r>
          </w:p>
          <w:p w14:paraId="3AB4C9B1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wniosku i sprawną realizacje operacji. </w:t>
            </w:r>
          </w:p>
          <w:p w14:paraId="44AA636B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CAB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7A34FD92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5620A5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039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14:paraId="72AA047B" w14:textId="77777777" w:rsidR="00C60B96" w:rsidRPr="00841C60" w:rsidRDefault="00C60B96" w:rsidP="00C60B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utrzymanie minimum 1 miejsca pracy </w:t>
            </w:r>
          </w:p>
          <w:p w14:paraId="7F7AE535" w14:textId="77777777" w:rsidR="00C60B96" w:rsidRPr="00841C60" w:rsidRDefault="00C60B96" w:rsidP="00C60B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14:paraId="28B80C47" w14:textId="77777777" w:rsidR="00C60B96" w:rsidRPr="00841C60" w:rsidRDefault="00C60B96" w:rsidP="00C60B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14:paraId="37BBDA88" w14:textId="77777777" w:rsidR="00C60B96" w:rsidRPr="00841C60" w:rsidRDefault="00C60B96" w:rsidP="00C60B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6BF9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9FDC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EF8CE32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B4262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CFE8ADB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1EAE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C3E20C6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C18E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5E7C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zaplanowanej operacji przewiduje utworzenie (w tym samozatrudnienie) lub utrzymanie miejsca (stanowiska)  pracy. Spełnienie kryterium będzie badane na podstawie informacji zawartej we wniosku o przyznanie pomocy oraz oświadczenie w przypadku utrzymania miejsca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805B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4C8F3BAD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0B410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A48C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budżecie. </w:t>
            </w:r>
          </w:p>
          <w:p w14:paraId="760D8DC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14:paraId="01054CD6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1681D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14:paraId="0AE3E71F" w14:textId="77777777" w:rsidR="00C60B96" w:rsidRPr="00841C60" w:rsidRDefault="00C60B96" w:rsidP="00D264EA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6533F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</w:p>
          <w:p w14:paraId="2D54809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4E4A3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14:paraId="0B541045" w14:textId="77777777" w:rsidR="00C60B96" w:rsidRPr="00841C60" w:rsidRDefault="00C60B96" w:rsidP="00D264EA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0CC62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909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195A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7E1F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5A67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EF66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E72A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  <w:p w14:paraId="6A605557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  <w:p w14:paraId="0CB6D60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  <w:p w14:paraId="5D3E9CB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 pkt.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28B0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organizacji lub marketingu poprzez praktyczne wykorzystanie lokalnych zasobów unikalnych i charakterystycznych na obszarze LSR (przyrodniczych, historycznych, kulturowych czy społecznych). Innowacyjnym rozwiązaniem może być nietypowe, niestandardowe wykorzystanie zasobów czy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promocja. </w:t>
            </w:r>
          </w:p>
          <w:p w14:paraId="283BC17B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14:paraId="177A417C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pomocy. Wnioskodawca powinien opisać innowacyjność operacji oraz przedłożyć potwierdzające dokumenty (np. wydruki z Internetu, opinie sprzedawcy itp.) W przypadku innowacyjności na poziomie przedsiębiorstwa wystarczy jak wnioskodawca uzasadni we wniosku na czym polega innowacyjność operacji.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F58F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4870466F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135B0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729D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zastosowanie rozwiązań sprzyjających ochronie środowiska lub przeciwdziałających zmianom klimatu, o charakterze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infrastrukturalno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- technicznym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A40F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C80A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transportu lub rozwiązaniem technicznym. Preferowane będą operacje zakładające zastosowanie efektywniejszych technologii wykorzystujących OZE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przyczyniające się do osiągnięcia jak najwyższego efektu ekologicznego. </w:t>
            </w:r>
          </w:p>
          <w:p w14:paraId="3CDAF363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E8F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3476BB75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4AE4D9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081C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 wykorzystanie lokalnych zasobów akwakultury i rybactwa i/lub obszarów szczególnie chronionych i cennych przyrodniczo.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0B9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6006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wnioskodawca zaplanował wykorzystanie lokalnych zasobów akwakultury i rybactwa i/lub obszarów szczególnie chronionych i cennych przyrodniczo (np. tereny NATURA 2000, parki krajobrazowe, otuliny parków itp.)</w:t>
            </w:r>
          </w:p>
          <w:p w14:paraId="6B58A5C9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0788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438E7E28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2432E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2715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podniesienia konkurencyjności gospodarczej obszaru poprzez utworzenie lub rozwój przedsiębiorstwa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35A2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5BFF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Należy przedstawić opis i  analizę zadań realizowanych w ramach operacji i ich wpływ na konkurencyjność.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1ECE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090FA066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8A9CA5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5728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14:paraId="612484F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E56F1" w14:textId="77777777" w:rsidR="00C60B96" w:rsidRPr="00841C60" w:rsidRDefault="00C60B96" w:rsidP="00C60B96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2E2A3983" w14:textId="77777777" w:rsidR="00C60B96" w:rsidRPr="00841C60" w:rsidRDefault="00C60B96" w:rsidP="00D264EA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D27E4" w14:textId="77777777" w:rsidR="00C60B96" w:rsidRPr="00841C60" w:rsidRDefault="00C60B96" w:rsidP="00C60B96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rozwiązania 2 problemów </w:t>
            </w:r>
          </w:p>
          <w:p w14:paraId="39200C6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7A1B5" w14:textId="77777777" w:rsidR="00C60B96" w:rsidRPr="00841C60" w:rsidRDefault="00C60B96" w:rsidP="00C60B96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66A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5953270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7BCC795" w14:textId="77777777" w:rsidR="00C60B96" w:rsidRPr="00841C60" w:rsidRDefault="00C60B96" w:rsidP="00D264E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041714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9A28115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F04D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A21F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FE51954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9923D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C2F7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CF695A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890F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F523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542D2A4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A74F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515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275AB1B6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90D19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39B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 współpracę sektora rybackiego z sektorem gospodarczym lub turystycznym lub społecznym w kierunku zwiększenia dostępności produktów rybnych ograniczających sezonowość sprzedaży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262D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807D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w ramach zaplanowanej operacji zakłada współpracę z min. jednym podmiotem z różnych sektorów: gospodarczym i/lub turystycznym i/lub społecznym. Celem współpracy ma być zwiększenie dostępności i sprzedaży produktów rybnych ograniczających sezonowość. </w:t>
            </w:r>
          </w:p>
          <w:p w14:paraId="615203B7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podpisanego porozumienia/umowy o współpracy/listu intencyjnego itp. zawierające dane umożliwiające weryfikację partnera (nr wpisu do KRS i/lub NIP i/lub PESEL). Wnioskodawca opisał udział Partnera.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683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7455BAD8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05667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8B9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14:paraId="41FB7926" w14:textId="77777777" w:rsidR="00C60B96" w:rsidRPr="00841C60" w:rsidRDefault="00C60B96" w:rsidP="00C60B9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14:paraId="6763775A" w14:textId="77777777" w:rsidR="00C60B96" w:rsidRPr="00841C60" w:rsidRDefault="00C60B96" w:rsidP="00C60B9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1 rok</w:t>
            </w:r>
          </w:p>
          <w:p w14:paraId="6DE69BA6" w14:textId="77777777" w:rsidR="00C60B96" w:rsidRPr="00841C60" w:rsidRDefault="00C60B96" w:rsidP="00C60B9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ma siedzibę na obszarze LSR w przypadku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14F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7CDC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D4685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73B4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, zaświadczenie o zameldowaniu, kopia dowodu osobistego, oświadczenie o miejscu zamieszkania, aktualny wydruk z KRS lub inne dokumenty poświadczające spełnienie wymaganych kryteriów.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E568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6922DCA7" w14:textId="77777777" w:rsidTr="00D264EA"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DD82C" w14:textId="77777777" w:rsidR="00C60B96" w:rsidRPr="00841C60" w:rsidRDefault="00C60B96" w:rsidP="00D264EA">
            <w:pPr>
              <w:rPr>
                <w:rFonts w:ascii="Times New Roman" w:hAnsi="Times New Roman" w:cs="Times New Roman"/>
              </w:rPr>
            </w:pPr>
            <w:r w:rsidRPr="00841C60">
              <w:rPr>
                <w:rFonts w:ascii="Times New Roman" w:hAnsi="Times New Roman" w:cs="Times New Roman"/>
              </w:rPr>
              <w:lastRenderedPageBreak/>
              <w:t>Suma: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8AD273" w14:textId="77777777" w:rsidR="00C60B96" w:rsidRPr="00841C60" w:rsidRDefault="00C60B96" w:rsidP="00D264EA">
            <w:pPr>
              <w:rPr>
                <w:rFonts w:ascii="Times New Roman" w:hAnsi="Times New Roman" w:cs="Times New Roman"/>
              </w:rPr>
            </w:pPr>
            <w:r w:rsidRPr="00841C60">
              <w:rPr>
                <w:rFonts w:ascii="Times New Roman" w:hAnsi="Times New Roman" w:cs="Times New Roman"/>
              </w:rPr>
              <w:t>Maksymalna liczba: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3DAC" w14:textId="77777777" w:rsidR="00C60B96" w:rsidRPr="00841C60" w:rsidRDefault="00C60B96" w:rsidP="00D264E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14:paraId="5BD43C8E" w14:textId="77777777" w:rsidR="00FF6530" w:rsidRDefault="00FF6530"/>
    <w:p w14:paraId="1F21D909" w14:textId="77777777" w:rsidR="00AF0EF4" w:rsidRDefault="00AF0EF4" w:rsidP="00AF0EF4">
      <w:r>
        <w:t>Minimalna liczba punktów, jaką należy uzyskać aby otrzymać dofinansowanie w naborze Nr 7/2019/G</w:t>
      </w:r>
    </w:p>
    <w:p w14:paraId="708FFCB8" w14:textId="191D6512" w:rsidR="00AF0EF4" w:rsidRDefault="00AF0EF4" w:rsidP="00AF0EF4">
      <w:pPr>
        <w:rPr>
          <w:b/>
        </w:rPr>
      </w:pPr>
      <w:r>
        <w:rPr>
          <w:b/>
        </w:rPr>
        <w:t>- 12</w:t>
      </w:r>
      <w:bookmarkStart w:id="0" w:name="_GoBack"/>
      <w:bookmarkEnd w:id="0"/>
      <w:r>
        <w:rPr>
          <w:b/>
        </w:rPr>
        <w:t>,5 pkt</w:t>
      </w:r>
    </w:p>
    <w:p w14:paraId="1EE8F3D2" w14:textId="77777777" w:rsidR="00AF0EF4" w:rsidRDefault="00AF0EF4"/>
    <w:sectPr w:rsidR="00AF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54342390"/>
    <w:multiLevelType w:val="hybridMultilevel"/>
    <w:tmpl w:val="F534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6E"/>
    <w:rsid w:val="0023166E"/>
    <w:rsid w:val="00AF0EF4"/>
    <w:rsid w:val="00C60B96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B9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B9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Wiola</cp:lastModifiedBy>
  <cp:revision>3</cp:revision>
  <dcterms:created xsi:type="dcterms:W3CDTF">2019-12-02T08:36:00Z</dcterms:created>
  <dcterms:modified xsi:type="dcterms:W3CDTF">2019-12-06T11:09:00Z</dcterms:modified>
</cp:coreProperties>
</file>